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395B" w14:textId="77777777" w:rsidR="00303801" w:rsidRDefault="00303801" w:rsidP="00303801">
      <w:pPr>
        <w:pBdr>
          <w:top w:val="none" w:sz="4" w:space="2" w:color="000000"/>
        </w:pBdr>
        <w:spacing w:after="0" w:line="240" w:lineRule="auto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573D7" wp14:editId="1A29B6C8">
                <wp:simplePos x="0" y="0"/>
                <wp:positionH relativeFrom="column">
                  <wp:posOffset>0</wp:posOffset>
                </wp:positionH>
                <wp:positionV relativeFrom="paragraph">
                  <wp:posOffset>115395</wp:posOffset>
                </wp:positionV>
                <wp:extent cx="6040634" cy="0"/>
                <wp:effectExtent l="0" t="12700" r="17780" b="127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63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  <a:alpha val="47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360D9" id="Gerade Verbindung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1pt" to="475.6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QHh9wEAAEYEAAAOAAAAZHJzL2Uyb0RvYy54bWysU8tu2zAQvBfoPxC815Jdxw0EyzkkSC59&#13;&#10;GH3kTpNLiwBfIGnL/vsuKVlO2lOK+kCLuzuzO0NyfXcymhwhROVsS+ezmhKw3All9y399fPxwy0l&#13;&#10;MTErmHYWWnqGSO8279+te9/AwnVOCwgESWxset/SLiXfVFXkHRgWZ86DxaR0wbCE27CvRGA9shtd&#13;&#10;Lep6VfUuCB8chxgx+jAk6abwSwk8fZMyQiK6pThbKmso6y6v1WbNmn1gvlN8HIP9wxSGKYtNJ6oH&#13;&#10;lhg5BPUXlVE8uOhkmnFnKiel4lA0oJp5/YeaHx3zULSgOdFPNsX/R8u/HreBKNFSPCjLDB7REwQm&#13;&#10;gDxD2CkrDnZPbrNNvY8NVt/bbRh30W9D1nySweR/VENOxdrzZC2cEuEYXNXLevVxSQm/5Kor0IeY&#13;&#10;nsAZkj9aqpXNqlnDjp9jwmZYeinJYW1J39LFzbKuS1l0WolHpXVOlpsD9zqQI8Mz3+3npUYfzBcn&#13;&#10;hthNjb/h5Jn2HRuiy09jFLtNJKX3C37MaYvBbMYgv3yls4Zhsu8g0U0UPLSdiIYejHOwaZ57Fyas&#13;&#10;zjCJs0/AUVN+AFcZr4FjfYZCueNvAU+I0tnZNIGNsi4Mjr7unk6XkeVQf3Fg0J0t2DlxLhejWIOX&#13;&#10;tSgcH1Z+DS/3BX59/pvfAAAA//8DAFBLAwQUAAYACAAAACEA/LeBsuAAAAALAQAADwAAAGRycy9k&#13;&#10;b3ducmV2LnhtbEyPS0/DQAyE70j8h5WRuNFNSkFtmk3FQ0hwKI8U7u7GJBFZb8hu2/DvMeIAF0ue&#13;&#10;kcfz5avRdWpPQ2g9G0gnCShi66uWawOvm7uzOagQkSvsPJOBLwqwKo6Pcswqf+AX2pexVhLCIUMD&#13;&#10;TYx9pnWwDTkME98Ti/fuB4dR1qHW1YAHCXednibJpXbYsnxosKebhuxHuXMG2tJuPhePD3id9LOn&#13;&#10;dP1s799m1pjTk/F2KeNqCSrSGP8u4IdB+kMhxbZ+x1VQnQGhiaLOp6DEXVyk56C2v4Iucv2fofgG&#13;&#10;AAD//wMAUEsBAi0AFAAGAAgAAAAhALaDOJL+AAAA4QEAABMAAAAAAAAAAAAAAAAAAAAAAFtDb250&#13;&#10;ZW50X1R5cGVzXS54bWxQSwECLQAUAAYACAAAACEAOP0h/9YAAACUAQAACwAAAAAAAAAAAAAAAAAv&#13;&#10;AQAAX3JlbHMvLnJlbHNQSwECLQAUAAYACAAAACEAAeEB4fcBAABGBAAADgAAAAAAAAAAAAAAAAAu&#13;&#10;AgAAZHJzL2Uyb0RvYy54bWxQSwECLQAUAAYACAAAACEA/LeBsuAAAAALAQAADwAAAAAAAAAAAAAA&#13;&#10;AABRBAAAZHJzL2Rvd25yZXYueG1sUEsFBgAAAAAEAAQA8wAAAF4FAAAAAA==&#13;&#10;" strokecolor="#7f7f7f [1612]" strokeweight="2pt">
                <v:stroke opacity="30840f" joinstyle="miter"/>
              </v:line>
            </w:pict>
          </mc:Fallback>
        </mc:AlternateContent>
      </w:r>
    </w:p>
    <w:p w14:paraId="27321773" w14:textId="77777777" w:rsidR="00266B94" w:rsidRDefault="003461EE">
      <w:pPr>
        <w:pBdr>
          <w:top w:val="none" w:sz="4" w:space="2" w:color="000000"/>
        </w:pBdr>
        <w:spacing w:before="120" w:after="120" w:line="360" w:lineRule="auto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Antrag auf Nutzung von CIDAS-Ressourcen</w:t>
      </w:r>
    </w:p>
    <w:p w14:paraId="47BA63E1" w14:textId="77777777" w:rsidR="00266B94" w:rsidRDefault="003461EE">
      <w:pPr>
        <w:pBdr>
          <w:top w:val="none" w:sz="4" w:space="2" w:color="000000"/>
        </w:pBd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An den Vorstand des CIDAS</w:t>
      </w:r>
    </w:p>
    <w:p w14:paraId="5496850E" w14:textId="77777777" w:rsidR="00266B94" w:rsidRDefault="003461EE">
      <w:pPr>
        <w:pBdr>
          <w:top w:val="none" w:sz="4" w:space="2" w:color="000000"/>
        </w:pBd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Georg-August-Universität Göttingen</w:t>
      </w:r>
    </w:p>
    <w:p w14:paraId="2D7B4D84" w14:textId="77777777" w:rsidR="00266B94" w:rsidRDefault="003461EE">
      <w:pPr>
        <w:pBdr>
          <w:top w:val="none" w:sz="4" w:space="2" w:color="000000"/>
        </w:pBd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Goldschmidtstr. 1</w:t>
      </w:r>
    </w:p>
    <w:p w14:paraId="6E599C37" w14:textId="77777777" w:rsidR="004A17D5" w:rsidRDefault="003461EE">
      <w:pPr>
        <w:spacing w:before="120" w:after="120" w:line="240" w:lineRule="auto"/>
        <w:ind w:right="425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37077 Göttingen</w:t>
      </w:r>
    </w:p>
    <w:p w14:paraId="7ECACCF5" w14:textId="77777777" w:rsidR="004A17D5" w:rsidRDefault="004A17D5" w:rsidP="004A17D5">
      <w:pPr>
        <w:spacing w:after="240" w:line="240" w:lineRule="auto"/>
        <w:ind w:right="425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cidas@uni-goettingen.de</w:t>
      </w:r>
    </w:p>
    <w:p w14:paraId="4525D142" w14:textId="278905C3" w:rsidR="00266B94" w:rsidRDefault="003461EE">
      <w:pPr>
        <w:spacing w:before="100" w:beforeAutospacing="1" w:after="100" w:afterAutospacing="1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Hinweis zur Antragsstellung: Bitte beachten Sie bei der Antragstellung, dass Anträge auf Nutzung von CIDAS-Ressourcen nur in Verbindung mit einem CIDAS-Mitglied und im Verbund von Personen aus verschiedenen Abteilungen gestellt werden können. Anträge auf Nutzung von Räumen, IT-Infrastruktur können jederzeit gestellt werden und werden zügig vom CIDAS-Vorstand entschieden. Die Deadline für Anträge auf finanzielle Mittel, z.B. als Anschubfinanzierung für ein neues Projekt</w:t>
      </w:r>
      <w:r w:rsidR="00303801">
        <w:rPr>
          <w:rFonts w:ascii="Arial" w:hAnsi="Arial" w:cs="Arial"/>
          <w:sz w:val="24"/>
          <w:szCs w:val="24"/>
          <w:lang w:val="de-DE"/>
        </w:rPr>
        <w:t>,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9C296E">
        <w:rPr>
          <w:rFonts w:ascii="Arial" w:hAnsi="Arial" w:cs="Arial"/>
          <w:sz w:val="24"/>
          <w:szCs w:val="24"/>
          <w:lang w:val="de-DE"/>
        </w:rPr>
        <w:t>ist</w:t>
      </w:r>
      <w:r w:rsidR="00B81B0E">
        <w:rPr>
          <w:rFonts w:ascii="Arial" w:hAnsi="Arial" w:cs="Arial"/>
          <w:sz w:val="24"/>
          <w:szCs w:val="24"/>
          <w:lang w:val="de-DE"/>
        </w:rPr>
        <w:t xml:space="preserve"> jeweils</w:t>
      </w:r>
      <w:r w:rsidR="00291CB4">
        <w:rPr>
          <w:rFonts w:ascii="Arial" w:hAnsi="Arial" w:cs="Arial"/>
          <w:sz w:val="24"/>
          <w:szCs w:val="24"/>
          <w:lang w:val="de-DE"/>
        </w:rPr>
        <w:t xml:space="preserve"> am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B81B0E" w:rsidRPr="00B81B0E">
        <w:rPr>
          <w:rFonts w:ascii="Arial" w:hAnsi="Arial" w:cs="Arial"/>
          <w:sz w:val="24"/>
          <w:szCs w:val="24"/>
          <w:lang w:val="de-DE"/>
        </w:rPr>
        <w:t>31. Januar, 30. April, 31. Juli und 31. Oktober</w:t>
      </w:r>
      <w:r>
        <w:rPr>
          <w:rFonts w:ascii="Arial" w:hAnsi="Arial" w:cs="Arial"/>
          <w:sz w:val="24"/>
          <w:szCs w:val="24"/>
          <w:lang w:val="de-DE"/>
        </w:rPr>
        <w:t xml:space="preserve">. </w:t>
      </w:r>
      <w:r w:rsidR="00E016E9">
        <w:rPr>
          <w:rFonts w:ascii="Arial" w:hAnsi="Arial" w:cs="Arial"/>
          <w:sz w:val="24"/>
          <w:szCs w:val="24"/>
          <w:lang w:val="de-DE"/>
        </w:rPr>
        <w:t xml:space="preserve">Nach Abschluss des Projekts, für das die </w:t>
      </w:r>
      <w:r w:rsidR="00EA0957">
        <w:rPr>
          <w:rFonts w:ascii="Arial" w:hAnsi="Arial" w:cs="Arial"/>
          <w:sz w:val="24"/>
          <w:szCs w:val="24"/>
          <w:lang w:val="de-DE"/>
        </w:rPr>
        <w:t xml:space="preserve">bewilligten </w:t>
      </w:r>
      <w:r w:rsidR="00E016E9">
        <w:rPr>
          <w:rFonts w:ascii="Arial" w:hAnsi="Arial" w:cs="Arial"/>
          <w:sz w:val="24"/>
          <w:szCs w:val="24"/>
          <w:lang w:val="de-DE"/>
        </w:rPr>
        <w:t>CIDAS-Ressourcen genutzt wurden, ist ein Verwendungsbericht vorzulegen.</w:t>
      </w:r>
    </w:p>
    <w:p w14:paraId="56D9AD5D" w14:textId="77777777" w:rsidR="0067790B" w:rsidRDefault="0067790B">
      <w:pPr>
        <w:spacing w:before="100" w:beforeAutospacing="1" w:after="100" w:afterAutospacing="1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14:paraId="77DCA133" w14:textId="77777777" w:rsidR="00266B94" w:rsidRDefault="00266B94">
      <w:pPr>
        <w:spacing w:before="100" w:beforeAutospacing="1" w:after="100" w:afterAutospacing="1" w:line="240" w:lineRule="auto"/>
        <w:ind w:right="423"/>
        <w:contextualSpacing/>
        <w:rPr>
          <w:rFonts w:ascii="Arial" w:hAnsi="Arial" w:cs="Arial"/>
          <w:sz w:val="20"/>
          <w:szCs w:val="24"/>
          <w:lang w:val="de-DE"/>
        </w:rPr>
      </w:pPr>
    </w:p>
    <w:p w14:paraId="66210841" w14:textId="77777777" w:rsidR="00266B94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>Angaben zur antragstellenden Person A</w:t>
      </w:r>
      <w:r>
        <w:rPr>
          <w:rStyle w:val="Funotenzeichen"/>
          <w:rFonts w:ascii="Arial" w:hAnsi="Arial" w:cs="Arial"/>
          <w:b/>
          <w:bCs/>
          <w:sz w:val="24"/>
          <w:szCs w:val="24"/>
          <w:u w:val="single"/>
          <w:lang w:val="de-DE"/>
        </w:rPr>
        <w:footnoteReference w:id="1"/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</w:t>
      </w:r>
    </w:p>
    <w:p w14:paraId="1C4680A7" w14:textId="77777777" w:rsidR="00266B94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Vorname, Nachname:</w:t>
      </w:r>
      <w:r w:rsidR="0028696B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57C254BE" w14:textId="77777777" w:rsidR="00266B94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Abteilung</w:t>
      </w:r>
      <w:r>
        <w:rPr>
          <w:rFonts w:ascii="Arial" w:hAnsi="Arial" w:cs="Arial"/>
          <w:sz w:val="24"/>
          <w:szCs w:val="24"/>
          <w:lang w:val="de-DE"/>
        </w:rPr>
        <w:t xml:space="preserve">, Einrichtung: </w:t>
      </w:r>
    </w:p>
    <w:p w14:paraId="5539E134" w14:textId="77777777" w:rsidR="00266B94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Adresse: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     </w:t>
      </w:r>
    </w:p>
    <w:p w14:paraId="28815C1D" w14:textId="77777777" w:rsidR="00EA0957" w:rsidRDefault="00EA0957" w:rsidP="00EA0957">
      <w:pPr>
        <w:spacing w:before="100" w:beforeAutospacing="1" w:after="100" w:afterAutospacing="1" w:line="360" w:lineRule="auto"/>
        <w:ind w:left="2124" w:right="423"/>
        <w:contextualSpacing/>
        <w:rPr>
          <w:rFonts w:ascii="Arial" w:hAnsi="Arial" w:cs="Arial"/>
          <w:sz w:val="24"/>
          <w:szCs w:val="24"/>
          <w:lang w:val="de-DE"/>
        </w:rPr>
      </w:pPr>
    </w:p>
    <w:p w14:paraId="05B77E4F" w14:textId="77777777" w:rsidR="00266B94" w:rsidRDefault="003461EE" w:rsidP="00EA0957">
      <w:pPr>
        <w:spacing w:before="100" w:beforeAutospacing="1" w:after="100" w:afterAutospacing="1" w:line="360" w:lineRule="auto"/>
        <w:ind w:left="2124" w:right="423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         </w:t>
      </w:r>
    </w:p>
    <w:p w14:paraId="6B7551E5" w14:textId="77777777" w:rsidR="00266B94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Telefon: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    </w:t>
      </w:r>
    </w:p>
    <w:p w14:paraId="0ED3BD0C" w14:textId="77777777" w:rsidR="00266B94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E-Mail:</w:t>
      </w:r>
      <w:r w:rsidR="0028696B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6C083CC4" w14:textId="77777777" w:rsidR="00EA0957" w:rsidRDefault="003461EE" w:rsidP="00EA0957">
      <w:pPr>
        <w:spacing w:before="100" w:beforeAutospacing="1" w:after="100" w:afterAutospacing="1" w:line="240" w:lineRule="auto"/>
        <w:ind w:right="425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Statusgruppe:</w:t>
      </w:r>
      <w:r w:rsidR="0028696B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13100904" w14:textId="77777777" w:rsidR="00EA0957" w:rsidRPr="00EA0957" w:rsidRDefault="00EA0957" w:rsidP="00EA0957">
      <w:pPr>
        <w:spacing w:before="100" w:beforeAutospacing="1" w:after="100" w:afterAutospacing="1" w:line="240" w:lineRule="auto"/>
        <w:ind w:right="425"/>
        <w:contextualSpacing/>
        <w:rPr>
          <w:rFonts w:ascii="Arial" w:hAnsi="Arial" w:cs="Arial"/>
          <w:sz w:val="16"/>
          <w:szCs w:val="16"/>
          <w:lang w:val="de-DE"/>
        </w:rPr>
      </w:pPr>
    </w:p>
    <w:p w14:paraId="6936A1D0" w14:textId="77777777" w:rsidR="00266B94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>Angaben zur antragstellenden Person B</w:t>
      </w:r>
      <w:r>
        <w:rPr>
          <w:rStyle w:val="Funotenzeichen"/>
          <w:rFonts w:ascii="Arial" w:hAnsi="Arial" w:cs="Arial"/>
          <w:b/>
          <w:bCs/>
          <w:sz w:val="24"/>
          <w:szCs w:val="24"/>
          <w:u w:val="single"/>
          <w:lang w:val="de-DE"/>
        </w:rPr>
        <w:footnoteReference w:customMarkFollows="1" w:id="2"/>
        <w:t>1</w:t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</w:t>
      </w:r>
    </w:p>
    <w:p w14:paraId="6FEA8DB7" w14:textId="77777777" w:rsidR="00266B94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Vorname, Nachname: </w:t>
      </w:r>
    </w:p>
    <w:p w14:paraId="144B8791" w14:textId="77777777" w:rsidR="00266B94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Abteilung, Einrichtung: </w:t>
      </w:r>
    </w:p>
    <w:p w14:paraId="309C7050" w14:textId="77777777" w:rsidR="00266B94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Adresse: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    </w:t>
      </w:r>
      <w:r w:rsidR="0028696B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7C8D6E19" w14:textId="77777777" w:rsidR="00266B94" w:rsidRDefault="003461EE">
      <w:pPr>
        <w:spacing w:before="100" w:beforeAutospacing="1" w:after="100" w:afterAutospacing="1" w:line="360" w:lineRule="auto"/>
        <w:ind w:left="2124" w:right="423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    </w:t>
      </w:r>
    </w:p>
    <w:p w14:paraId="58C5A865" w14:textId="77777777" w:rsidR="00266B94" w:rsidRDefault="003461EE">
      <w:pPr>
        <w:spacing w:before="100" w:beforeAutospacing="1" w:after="100" w:afterAutospacing="1" w:line="360" w:lineRule="auto"/>
        <w:ind w:left="2124" w:right="423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    </w:t>
      </w:r>
    </w:p>
    <w:p w14:paraId="31DA1983" w14:textId="77777777" w:rsidR="00266B94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Telefon:</w:t>
      </w:r>
      <w:r w:rsidR="0028696B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171182DF" w14:textId="77777777" w:rsidR="00EA0957" w:rsidRDefault="003461EE">
      <w:pPr>
        <w:spacing w:before="100" w:beforeAutospacing="1" w:after="100" w:afterAutospacing="1" w:line="360" w:lineRule="auto"/>
        <w:ind w:right="423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E-Mail:</w:t>
      </w:r>
      <w:r w:rsidR="0028696B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15D6550B" w14:textId="77777777" w:rsidR="00266B94" w:rsidRDefault="003461EE" w:rsidP="00EA0957">
      <w:pPr>
        <w:spacing w:before="100" w:beforeAutospacing="1" w:after="100" w:afterAutospacing="1" w:line="240" w:lineRule="auto"/>
        <w:ind w:right="425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Statusgruppe</w:t>
      </w:r>
      <w:r w:rsidR="0028696B">
        <w:rPr>
          <w:rFonts w:ascii="Arial" w:hAnsi="Arial" w:cs="Arial"/>
          <w:sz w:val="24"/>
          <w:szCs w:val="24"/>
          <w:lang w:val="de-DE"/>
        </w:rPr>
        <w:t>:</w:t>
      </w:r>
    </w:p>
    <w:p w14:paraId="5A894B08" w14:textId="77777777" w:rsidR="00266B94" w:rsidRDefault="00266B9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6010490C" w14:textId="77777777" w:rsidR="00266B94" w:rsidRDefault="003461EE">
      <w:pPr>
        <w:tabs>
          <w:tab w:val="left" w:pos="9072"/>
        </w:tabs>
        <w:spacing w:before="240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Name des Projekts für das die CIDAS-Ressourcen zur Verfügung gestellt werden </w:t>
      </w:r>
    </w:p>
    <w:p w14:paraId="6BCF34B6" w14:textId="77777777" w:rsidR="00266B94" w:rsidRDefault="003461EE">
      <w:pPr>
        <w:tabs>
          <w:tab w:val="left" w:pos="9072"/>
        </w:tabs>
        <w:spacing w:before="240" w:after="120" w:line="360" w:lineRule="auto"/>
        <w:ind w:right="423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sollen: </w:t>
      </w:r>
    </w:p>
    <w:p w14:paraId="072624C7" w14:textId="77777777" w:rsidR="00266B94" w:rsidRDefault="003461EE">
      <w:pPr>
        <w:tabs>
          <w:tab w:val="left" w:pos="9072"/>
        </w:tabs>
        <w:spacing w:before="240" w:after="100" w:afterAutospacing="1" w:line="360" w:lineRule="auto"/>
        <w:ind w:right="423"/>
        <w:contextualSpacing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Hiermit beantragen wir die Nutzung von:</w:t>
      </w:r>
    </w:p>
    <w:p w14:paraId="5D5DA71B" w14:textId="77777777" w:rsidR="00266B94" w:rsidRDefault="003461EE">
      <w:pPr>
        <w:tabs>
          <w:tab w:val="left" w:pos="9072"/>
        </w:tabs>
        <w:spacing w:before="240" w:after="100" w:afterAutospacing="1" w:line="360" w:lineRule="auto"/>
        <w:ind w:right="425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Finanziellen Mitteln </w:t>
      </w:r>
      <w:r w:rsidR="00835FDE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835FDE">
        <w:rPr>
          <w:rFonts w:ascii="Arial" w:hAnsi="Arial" w:cs="Arial"/>
          <w:sz w:val="24"/>
          <w:szCs w:val="24"/>
          <w:lang w:val="de-DE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 w:rsidR="00835FDE">
        <w:rPr>
          <w:rFonts w:ascii="Arial" w:hAnsi="Arial" w:cs="Arial"/>
          <w:sz w:val="24"/>
          <w:szCs w:val="24"/>
          <w:lang w:val="de-DE"/>
        </w:rPr>
        <w:fldChar w:fldCharType="end"/>
      </w:r>
      <w:bookmarkEnd w:id="0"/>
      <w:r>
        <w:rPr>
          <w:rFonts w:ascii="Arial" w:hAnsi="Arial" w:cs="Arial"/>
          <w:sz w:val="24"/>
          <w:szCs w:val="24"/>
          <w:lang w:val="de-DE"/>
        </w:rPr>
        <w:fldChar w:fldCharType="begin"/>
      </w:r>
      <w:bookmarkStart w:id="1" w:name="Kontrollkästchen5"/>
      <w:r>
        <w:rPr>
          <w:rFonts w:ascii="Arial" w:hAnsi="Arial" w:cs="Arial"/>
          <w:sz w:val="24"/>
          <w:szCs w:val="24"/>
          <w:lang w:val="de-DE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>
        <w:rPr>
          <w:rFonts w:ascii="Arial" w:hAnsi="Arial" w:cs="Arial"/>
          <w:sz w:val="24"/>
          <w:szCs w:val="24"/>
          <w:lang w:val="de-DE"/>
        </w:rPr>
        <w:fldChar w:fldCharType="end"/>
      </w:r>
      <w:bookmarkEnd w:id="1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835FDE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Räumen </w:t>
      </w:r>
      <w:r w:rsidR="00835FDE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835FDE">
        <w:rPr>
          <w:rFonts w:ascii="Arial" w:hAnsi="Arial" w:cs="Arial"/>
          <w:sz w:val="24"/>
          <w:szCs w:val="24"/>
          <w:lang w:val="de-DE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 w:rsidR="00835FDE">
        <w:rPr>
          <w:rFonts w:ascii="Arial" w:hAnsi="Arial" w:cs="Arial"/>
          <w:sz w:val="24"/>
          <w:szCs w:val="24"/>
          <w:lang w:val="de-DE"/>
        </w:rPr>
        <w:fldChar w:fldCharType="end"/>
      </w:r>
      <w:bookmarkEnd w:id="2"/>
      <w:r w:rsidR="00835FDE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fldChar w:fldCharType="begin"/>
      </w:r>
      <w:bookmarkStart w:id="3" w:name="Kontrollkästchen6"/>
      <w:r>
        <w:rPr>
          <w:rFonts w:ascii="Arial" w:hAnsi="Arial" w:cs="Arial"/>
          <w:sz w:val="24"/>
          <w:szCs w:val="24"/>
          <w:lang w:val="de-DE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>
        <w:rPr>
          <w:rFonts w:ascii="Arial" w:hAnsi="Arial" w:cs="Arial"/>
          <w:sz w:val="24"/>
          <w:szCs w:val="24"/>
          <w:lang w:val="de-DE"/>
        </w:rPr>
        <w:fldChar w:fldCharType="end"/>
      </w:r>
      <w:bookmarkEnd w:id="3"/>
      <w:r>
        <w:rPr>
          <w:rFonts w:ascii="Arial" w:hAnsi="Arial" w:cs="Arial"/>
          <w:sz w:val="24"/>
          <w:szCs w:val="24"/>
          <w:lang w:val="de-DE"/>
        </w:rPr>
        <w:t xml:space="preserve"> IT-Infrastruktur </w:t>
      </w:r>
      <w:r>
        <w:rPr>
          <w:rFonts w:ascii="Arial" w:hAnsi="Arial" w:cs="Arial"/>
          <w:sz w:val="24"/>
          <w:szCs w:val="24"/>
          <w:lang w:val="de-DE"/>
        </w:rPr>
        <w:fldChar w:fldCharType="begin"/>
      </w:r>
      <w:bookmarkStart w:id="4" w:name="Kontrollkästchen7"/>
      <w:r>
        <w:rPr>
          <w:rFonts w:ascii="Arial" w:hAnsi="Arial" w:cs="Arial"/>
          <w:sz w:val="24"/>
          <w:szCs w:val="24"/>
          <w:lang w:val="de-DE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>
        <w:rPr>
          <w:rFonts w:ascii="Arial" w:hAnsi="Arial" w:cs="Arial"/>
          <w:sz w:val="24"/>
          <w:szCs w:val="24"/>
          <w:lang w:val="de-DE"/>
        </w:rPr>
        <w:fldChar w:fldCharType="end"/>
      </w:r>
      <w:bookmarkEnd w:id="4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835FDE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="00835FDE">
        <w:rPr>
          <w:rFonts w:ascii="Arial" w:hAnsi="Arial" w:cs="Arial"/>
          <w:sz w:val="24"/>
          <w:szCs w:val="24"/>
          <w:lang w:val="de-DE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 w:rsidR="00835FDE">
        <w:rPr>
          <w:rFonts w:ascii="Arial" w:hAnsi="Arial" w:cs="Arial"/>
          <w:sz w:val="24"/>
          <w:szCs w:val="24"/>
          <w:lang w:val="de-DE"/>
        </w:rPr>
        <w:fldChar w:fldCharType="end"/>
      </w:r>
      <w:bookmarkEnd w:id="5"/>
      <w:r w:rsidR="00835FDE">
        <w:rPr>
          <w:rFonts w:ascii="Arial" w:hAnsi="Arial" w:cs="Arial"/>
          <w:sz w:val="24"/>
          <w:szCs w:val="24"/>
          <w:lang w:val="de-DE"/>
        </w:rPr>
        <w:t xml:space="preserve">  </w:t>
      </w:r>
      <w:r>
        <w:rPr>
          <w:rFonts w:ascii="Arial" w:hAnsi="Arial" w:cs="Arial"/>
          <w:sz w:val="24"/>
          <w:szCs w:val="24"/>
          <w:lang w:val="de-DE"/>
        </w:rPr>
        <w:t xml:space="preserve">Sonstigem </w:t>
      </w:r>
      <w:r>
        <w:rPr>
          <w:rFonts w:ascii="Arial" w:hAnsi="Arial" w:cs="Arial"/>
          <w:sz w:val="24"/>
          <w:szCs w:val="24"/>
          <w:lang w:val="de-DE"/>
        </w:rPr>
        <w:fldChar w:fldCharType="begin"/>
      </w:r>
      <w:bookmarkStart w:id="6" w:name="Kontrollkästchen8"/>
      <w:r>
        <w:rPr>
          <w:rFonts w:ascii="Arial" w:hAnsi="Arial" w:cs="Arial"/>
          <w:sz w:val="24"/>
          <w:szCs w:val="24"/>
          <w:lang w:val="de-DE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>
        <w:rPr>
          <w:rFonts w:ascii="Arial" w:hAnsi="Arial" w:cs="Arial"/>
          <w:sz w:val="24"/>
          <w:szCs w:val="24"/>
          <w:lang w:val="de-DE"/>
        </w:rPr>
        <w:fldChar w:fldCharType="end"/>
      </w:r>
      <w:bookmarkEnd w:id="6"/>
      <w:r w:rsidR="00835FDE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="00835FDE">
        <w:rPr>
          <w:rFonts w:ascii="Arial" w:hAnsi="Arial" w:cs="Arial"/>
          <w:sz w:val="24"/>
          <w:szCs w:val="24"/>
          <w:lang w:val="de-DE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de-DE"/>
        </w:rPr>
      </w:r>
      <w:r w:rsidR="00000000">
        <w:rPr>
          <w:rFonts w:ascii="Arial" w:hAnsi="Arial" w:cs="Arial"/>
          <w:sz w:val="24"/>
          <w:szCs w:val="24"/>
          <w:lang w:val="de-DE"/>
        </w:rPr>
        <w:fldChar w:fldCharType="separate"/>
      </w:r>
      <w:r w:rsidR="00835FDE">
        <w:rPr>
          <w:rFonts w:ascii="Arial" w:hAnsi="Arial" w:cs="Arial"/>
          <w:sz w:val="24"/>
          <w:szCs w:val="24"/>
          <w:lang w:val="de-DE"/>
        </w:rPr>
        <w:fldChar w:fldCharType="end"/>
      </w:r>
      <w:bookmarkEnd w:id="7"/>
    </w:p>
    <w:p w14:paraId="6CE09537" w14:textId="77777777" w:rsidR="00266B94" w:rsidRDefault="003461EE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Kurze Beschreibung des Umfangs, der Notwendigkeit und des Nutzens der CIDAS-Ressourcen für das obengenannte Projekt. 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Bei der Beantragung finanzieller Mittel ist eine Projektbeschreibung von 2-4 Seiten </w:t>
      </w:r>
      <w:r>
        <w:rPr>
          <w:rFonts w:ascii="Arial" w:hAnsi="Arial" w:cs="Arial"/>
          <w:sz w:val="24"/>
          <w:szCs w:val="24"/>
          <w:lang w:val="de-DE"/>
        </w:rPr>
        <w:t xml:space="preserve">zusätzlich beizufügen: </w:t>
      </w:r>
    </w:p>
    <w:p w14:paraId="7EC95A16" w14:textId="77777777" w:rsidR="0028696B" w:rsidRDefault="0028696B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14:paraId="0D91E89E" w14:textId="77777777" w:rsidR="0028696B" w:rsidRDefault="0028696B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14:paraId="3195BB28" w14:textId="77777777" w:rsidR="0028696B" w:rsidRDefault="0028696B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14:paraId="5839CB7D" w14:textId="77777777" w:rsidR="0028696B" w:rsidRDefault="0028696B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14:paraId="3C407212" w14:textId="77777777" w:rsidR="0028696B" w:rsidRDefault="0028696B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14:paraId="0F64F974" w14:textId="77777777" w:rsidR="0028696B" w:rsidRDefault="0028696B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14:paraId="2FC2939C" w14:textId="77777777" w:rsidR="0028696B" w:rsidRDefault="0028696B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14:paraId="56A5918D" w14:textId="77777777" w:rsidR="0028696B" w:rsidRDefault="0028696B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14:paraId="28CDABCF" w14:textId="77777777" w:rsidR="0028696B" w:rsidRDefault="0028696B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14:paraId="7544F904" w14:textId="77777777" w:rsidR="0028696B" w:rsidRDefault="0028696B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14:paraId="7211FFF7" w14:textId="77777777" w:rsidR="0028696B" w:rsidRDefault="0028696B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14:paraId="3795AE20" w14:textId="77777777" w:rsidR="0028696B" w:rsidRDefault="0028696B">
      <w:pPr>
        <w:tabs>
          <w:tab w:val="left" w:pos="9072"/>
        </w:tabs>
        <w:spacing w:before="100" w:beforeAutospacing="1" w:after="100" w:afterAutospacing="1" w:line="360" w:lineRule="auto"/>
        <w:ind w:right="423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14:paraId="0445E429" w14:textId="77777777" w:rsidR="00266B94" w:rsidRDefault="00266B94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de-DE"/>
        </w:rPr>
      </w:pPr>
    </w:p>
    <w:p w14:paraId="084EA6E7" w14:textId="77777777" w:rsidR="00266B94" w:rsidRDefault="00266B94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de-DE"/>
        </w:rPr>
      </w:pPr>
    </w:p>
    <w:p w14:paraId="4C65B3A0" w14:textId="77777777" w:rsidR="00266B94" w:rsidRDefault="00266B94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de-DE"/>
        </w:rPr>
      </w:pPr>
    </w:p>
    <w:p w14:paraId="74A8D471" w14:textId="77777777" w:rsidR="00266B94" w:rsidRDefault="00266B94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de-DE"/>
        </w:rPr>
      </w:pPr>
    </w:p>
    <w:p w14:paraId="0BEAF2A8" w14:textId="77777777" w:rsidR="00266B94" w:rsidRPr="00B81B0E" w:rsidRDefault="003461EE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 w:rsidRPr="00B81B0E">
        <w:rPr>
          <w:rFonts w:ascii="Arial" w:hAnsi="Arial" w:cs="Arial"/>
          <w:sz w:val="24"/>
          <w:szCs w:val="24"/>
          <w:lang w:val="de-DE"/>
        </w:rPr>
        <w:t>______________________</w:t>
      </w:r>
      <w:r w:rsidRPr="00B81B0E">
        <w:rPr>
          <w:rFonts w:ascii="Arial" w:hAnsi="Arial" w:cs="Arial"/>
          <w:sz w:val="24"/>
          <w:szCs w:val="24"/>
          <w:lang w:val="de-DE"/>
        </w:rPr>
        <w:tab/>
      </w:r>
      <w:r w:rsidRPr="00B81B0E">
        <w:rPr>
          <w:rFonts w:ascii="Arial" w:hAnsi="Arial" w:cs="Arial"/>
          <w:sz w:val="24"/>
          <w:szCs w:val="24"/>
          <w:lang w:val="de-DE"/>
        </w:rPr>
        <w:tab/>
        <w:t>__________________________________</w:t>
      </w:r>
    </w:p>
    <w:p w14:paraId="4F6BD765" w14:textId="77777777" w:rsidR="00266B94" w:rsidRPr="00B81B0E" w:rsidRDefault="003461EE">
      <w:pPr>
        <w:spacing w:before="100" w:beforeAutospacing="1" w:after="100" w:afterAutospacing="1" w:line="240" w:lineRule="auto"/>
        <w:contextualSpacing/>
        <w:rPr>
          <w:lang w:val="de-DE"/>
        </w:rPr>
      </w:pPr>
      <w:r w:rsidRPr="00B81B0E">
        <w:rPr>
          <w:rFonts w:ascii="Arial" w:hAnsi="Arial" w:cs="Arial"/>
          <w:sz w:val="24"/>
          <w:szCs w:val="24"/>
          <w:lang w:val="de-DE"/>
        </w:rPr>
        <w:t>Ort, Datum</w:t>
      </w:r>
      <w:r w:rsidRPr="00B81B0E">
        <w:rPr>
          <w:rFonts w:ascii="Arial" w:hAnsi="Arial" w:cs="Arial"/>
          <w:sz w:val="24"/>
          <w:szCs w:val="24"/>
          <w:lang w:val="de-DE"/>
        </w:rPr>
        <w:tab/>
      </w:r>
      <w:r w:rsidRPr="00B81B0E">
        <w:rPr>
          <w:rFonts w:ascii="Arial" w:hAnsi="Arial" w:cs="Arial"/>
          <w:sz w:val="24"/>
          <w:szCs w:val="24"/>
          <w:lang w:val="de-DE"/>
        </w:rPr>
        <w:tab/>
      </w:r>
      <w:r w:rsidRPr="00B81B0E">
        <w:rPr>
          <w:rFonts w:ascii="Arial" w:hAnsi="Arial" w:cs="Arial"/>
          <w:sz w:val="24"/>
          <w:szCs w:val="24"/>
          <w:lang w:val="de-DE"/>
        </w:rPr>
        <w:tab/>
      </w:r>
      <w:r w:rsidRPr="00B81B0E">
        <w:rPr>
          <w:rFonts w:ascii="Arial" w:hAnsi="Arial" w:cs="Arial"/>
          <w:sz w:val="24"/>
          <w:szCs w:val="24"/>
          <w:lang w:val="de-DE"/>
        </w:rPr>
        <w:tab/>
      </w:r>
      <w:r w:rsidRPr="00B81B0E">
        <w:rPr>
          <w:rFonts w:ascii="Arial" w:hAnsi="Arial" w:cs="Arial"/>
          <w:sz w:val="24"/>
          <w:szCs w:val="24"/>
          <w:lang w:val="de-DE"/>
        </w:rPr>
        <w:tab/>
        <w:t xml:space="preserve">Unterschrift der antragstellenden Person A </w:t>
      </w:r>
    </w:p>
    <w:p w14:paraId="773318A7" w14:textId="77777777" w:rsidR="00266B94" w:rsidRDefault="00266B94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de-DE"/>
        </w:rPr>
      </w:pPr>
    </w:p>
    <w:p w14:paraId="7E45AC22" w14:textId="77777777" w:rsidR="00266B94" w:rsidRPr="00B81B0E" w:rsidRDefault="003461EE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 w:rsidRPr="00B81B0E">
        <w:rPr>
          <w:rFonts w:ascii="Arial" w:hAnsi="Arial" w:cs="Arial"/>
          <w:sz w:val="24"/>
          <w:szCs w:val="24"/>
          <w:lang w:val="de-DE"/>
        </w:rPr>
        <w:t>______________________</w:t>
      </w:r>
      <w:r w:rsidRPr="00B81B0E">
        <w:rPr>
          <w:rFonts w:ascii="Arial" w:hAnsi="Arial" w:cs="Arial"/>
          <w:sz w:val="24"/>
          <w:szCs w:val="24"/>
          <w:lang w:val="de-DE"/>
        </w:rPr>
        <w:tab/>
      </w:r>
      <w:r w:rsidRPr="00B81B0E">
        <w:rPr>
          <w:rFonts w:ascii="Arial" w:hAnsi="Arial" w:cs="Arial"/>
          <w:sz w:val="24"/>
          <w:szCs w:val="24"/>
          <w:lang w:val="de-DE"/>
        </w:rPr>
        <w:tab/>
        <w:t>__________________________________</w:t>
      </w:r>
    </w:p>
    <w:p w14:paraId="51E9A317" w14:textId="77777777" w:rsidR="00266B94" w:rsidRPr="00B81B0E" w:rsidRDefault="003461EE">
      <w:pPr>
        <w:spacing w:before="100" w:beforeAutospacing="1" w:after="100" w:afterAutospacing="1" w:line="240" w:lineRule="auto"/>
        <w:contextualSpacing/>
        <w:rPr>
          <w:lang w:val="de-DE"/>
        </w:rPr>
      </w:pPr>
      <w:r w:rsidRPr="00B81B0E">
        <w:rPr>
          <w:rFonts w:ascii="Arial" w:hAnsi="Arial" w:cs="Arial"/>
          <w:sz w:val="24"/>
          <w:szCs w:val="24"/>
          <w:lang w:val="de-DE"/>
        </w:rPr>
        <w:t>Ort, Datum</w:t>
      </w:r>
      <w:r w:rsidRPr="00B81B0E">
        <w:rPr>
          <w:rFonts w:ascii="Arial" w:hAnsi="Arial" w:cs="Arial"/>
          <w:sz w:val="24"/>
          <w:szCs w:val="24"/>
          <w:lang w:val="de-DE"/>
        </w:rPr>
        <w:tab/>
      </w:r>
      <w:r w:rsidRPr="00B81B0E">
        <w:rPr>
          <w:rFonts w:ascii="Arial" w:hAnsi="Arial" w:cs="Arial"/>
          <w:sz w:val="24"/>
          <w:szCs w:val="24"/>
          <w:lang w:val="de-DE"/>
        </w:rPr>
        <w:tab/>
      </w:r>
      <w:r w:rsidRPr="00B81B0E">
        <w:rPr>
          <w:rFonts w:ascii="Arial" w:hAnsi="Arial" w:cs="Arial"/>
          <w:sz w:val="24"/>
          <w:szCs w:val="24"/>
          <w:lang w:val="de-DE"/>
        </w:rPr>
        <w:tab/>
      </w:r>
      <w:r w:rsidRPr="00B81B0E">
        <w:rPr>
          <w:rFonts w:ascii="Arial" w:hAnsi="Arial" w:cs="Arial"/>
          <w:sz w:val="24"/>
          <w:szCs w:val="24"/>
          <w:lang w:val="de-DE"/>
        </w:rPr>
        <w:tab/>
      </w:r>
      <w:r w:rsidRPr="00B81B0E">
        <w:rPr>
          <w:rFonts w:ascii="Arial" w:hAnsi="Arial" w:cs="Arial"/>
          <w:sz w:val="24"/>
          <w:szCs w:val="24"/>
          <w:lang w:val="de-DE"/>
        </w:rPr>
        <w:tab/>
        <w:t>Unterschrift der antragstellenden Person B</w:t>
      </w:r>
    </w:p>
    <w:p w14:paraId="0B22843F" w14:textId="77777777" w:rsidR="00266B94" w:rsidRDefault="00266B9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4"/>
          <w:szCs w:val="24"/>
          <w:lang w:val="de-DE"/>
        </w:rPr>
      </w:pPr>
    </w:p>
    <w:p w14:paraId="46382506" w14:textId="77777777" w:rsidR="00266B94" w:rsidRDefault="00266B94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72F14399" w14:textId="77777777" w:rsidR="00266B94" w:rsidRDefault="003461EE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Antrag wurde vom Vorstand des CIDAS angenommen.</w:t>
      </w:r>
    </w:p>
    <w:p w14:paraId="2CBB3E6B" w14:textId="77777777" w:rsidR="00266B94" w:rsidRDefault="00266B9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26564FD6" w14:textId="77777777" w:rsidR="00266B94" w:rsidRDefault="00266B9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6"/>
          <w:szCs w:val="24"/>
          <w:lang w:val="de-DE"/>
        </w:rPr>
      </w:pPr>
    </w:p>
    <w:p w14:paraId="58418AB9" w14:textId="77777777" w:rsidR="00266B94" w:rsidRDefault="003461EE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6573CE12" w14:textId="77777777" w:rsidR="00266B94" w:rsidRDefault="003461EE">
      <w:pPr>
        <w:spacing w:before="100" w:beforeAutospacing="1" w:after="100" w:afterAutospacing="1" w:line="240" w:lineRule="auto"/>
        <w:contextualSpacing/>
      </w:pPr>
      <w:r>
        <w:rPr>
          <w:rFonts w:ascii="Arial" w:hAnsi="Arial" w:cs="Arial"/>
          <w:b/>
          <w:noProof/>
          <w:sz w:val="24"/>
          <w:szCs w:val="24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5C88F" wp14:editId="6EFBEEBD">
                <wp:simplePos x="0" y="0"/>
                <wp:positionH relativeFrom="column">
                  <wp:posOffset>969738</wp:posOffset>
                </wp:positionH>
                <wp:positionV relativeFrom="paragraph">
                  <wp:posOffset>426565</wp:posOffset>
                </wp:positionV>
                <wp:extent cx="3098800" cy="338667"/>
                <wp:effectExtent l="0" t="0" r="0" b="4445"/>
                <wp:wrapNone/>
                <wp:docPr id="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98800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C53F6" w14:textId="580500FA" w:rsidR="00266B94" w:rsidRDefault="003461EE">
                            <w:pPr>
                              <w:rPr>
                                <w:color w:val="7F7F7F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Antragsformular_D_RN_Version 1.</w:t>
                            </w:r>
                            <w:r w:rsidR="00D85C83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3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_vom_</w:t>
                            </w:r>
                            <w:r w:rsidR="00D85C83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15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  <w:r w:rsidR="00D85C83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02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.202</w:t>
                            </w:r>
                            <w:r w:rsidR="00D85C83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5C88F" id="Textfeld 4" o:spid="_x0000_s1026" style="position:absolute;margin-left:76.35pt;margin-top:33.6pt;width:244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2xCMAIAAFgEAAAOAAAAZHJzL2Uyb0RvYy54bWysVMtu2zAQvBfoPxC815IfcRzBcmA4cFHA&#13;&#10;TQI4Rc40RVoCKC5L0pbSr++Sklw37anohVhyV8Od2aGW922tyFlYV4HO6XiUUiI0h6LSx5x+e9l+&#13;&#10;WlDiPNMFU6BFTt+Eo/erjx+WjcnEBEpQhbAEQbTLGpPT0nuTJYnjpaiZG4ERGpMSbM08bu0xKSxr&#13;&#10;EL1WySRN50kDtjAWuHAOTx+6JF1FfCkF909SOuGJyin25uNq43oIa7JasuxomSkr3rfB/qGLmlUa&#13;&#10;L71APTDPyMlWf0DVFbfgQPoRhzoBKSsuIgdkM07fsdmXzIjIBcVx5iKT+3+w/PG8N88WZWiMyxyG&#13;&#10;5NB8hQJHxU4eIqdW2jpww25JG6V7u0gnWk84Hk7Tu8UiRYU55qbTxXx+G7RNWDZ8bazznwXUJAQ5&#13;&#10;tTiaiM7OO+e70qEkXOZAVcW2Uipugh3ERllyZjhI5cc9+G9VSpMmp/PpTRqBNYTPO2SlsZeBYcfV&#13;&#10;t4e2p32A4g2JW+js4QzfVtjkjjn/zCz6AXmhx/0TLlIBXgJ9REkJ9sffzkM9jgmzlDTor5y67ydm&#13;&#10;BSXqi8YB3o1ns2DIuJnd3E5wY68zh+uMPtUbQOZjfE2GxzDUezWE0kL9ik9hHW7FFNMc786pH8KN&#13;&#10;71yPT4mL9ToWoQUN8zu9NzxAB6XDCF7aV2ZNPyePE36EwYksezeurjZ8qWGNhpFVnGWQulO11x3t&#13;&#10;G93QP7XwPq73serXD2H1EwAA//8DAFBLAwQUAAYACAAAACEARF0yB+EAAAAPAQAADwAAAGRycy9k&#13;&#10;b3ducmV2LnhtbExPQU7DMBC8I/EHa5G4UacRSUoap6qKuMGBloqrGy9xRLyOYjcNvJ7lBJeVZmd2&#13;&#10;dqbazK4XE46h86RguUhAIDXedNQqeDs83a1AhKjJ6N4TKvjCAJv6+qrSpfEXesVpH1vBJhRKrcDG&#13;&#10;OJRShsai02HhByTmPvzodGQ4ttKM+sLmrpdpkuTS6Y74g9UD7iw2n/uzU4CHY9y+FLvVc2a/p3e3&#13;&#10;nB/80Sp1ezM/rnls1yAizvHvAn47cH6oOdjJn8kE0TPO0oKlCvIiBcGC/D7hxYmZNMlA1pX836P+&#13;&#10;AQAA//8DAFBLAQItABQABgAIAAAAIQC2gziS/gAAAOEBAAATAAAAAAAAAAAAAAAAAAAAAABbQ29u&#13;&#10;dGVudF9UeXBlc10ueG1sUEsBAi0AFAAGAAgAAAAhADj9If/WAAAAlAEAAAsAAAAAAAAAAAAAAAAA&#13;&#10;LwEAAF9yZWxzLy5yZWxzUEsBAi0AFAAGAAgAAAAhAK57bEIwAgAAWAQAAA4AAAAAAAAAAAAAAAAA&#13;&#10;LgIAAGRycy9lMm9Eb2MueG1sUEsBAi0AFAAGAAgAAAAhAERdMgfhAAAADwEAAA8AAAAAAAAAAAAA&#13;&#10;AAAAigQAAGRycy9kb3ducmV2LnhtbFBLBQYAAAAABAAEAPMAAACYBQAAAAA=&#13;&#10;" fillcolor="white [3201]" stroked="f" strokeweight=".5pt">
                <v:textbox>
                  <w:txbxContent>
                    <w:p w14:paraId="6D2C53F6" w14:textId="580500FA" w:rsidR="00266B94" w:rsidRDefault="003461EE">
                      <w:pPr>
                        <w:rPr>
                          <w:color w:val="7F7F7F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Antragsformular_D_RN_Version 1.</w:t>
                      </w:r>
                      <w:r w:rsidR="00D85C83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3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_vom_</w:t>
                      </w:r>
                      <w:r w:rsidR="00D85C83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15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.</w:t>
                      </w:r>
                      <w:r w:rsidR="00D85C83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02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.202</w:t>
                      </w:r>
                      <w:r w:rsidR="00D85C83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Unterschrift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Vorstandsmitglieds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266B94" w:rsidSect="0067790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76" w:right="1417" w:bottom="1134" w:left="1417" w:header="39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36C4" w14:textId="77777777" w:rsidR="003849F1" w:rsidRDefault="003849F1">
      <w:pPr>
        <w:spacing w:after="0" w:line="240" w:lineRule="auto"/>
      </w:pPr>
      <w:r>
        <w:separator/>
      </w:r>
    </w:p>
  </w:endnote>
  <w:endnote w:type="continuationSeparator" w:id="0">
    <w:p w14:paraId="64835BD5" w14:textId="77777777" w:rsidR="003849F1" w:rsidRDefault="0038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325827"/>
      <w:docPartObj>
        <w:docPartGallery w:val="Page Numbers (Bottom of Page)"/>
        <w:docPartUnique/>
      </w:docPartObj>
    </w:sdtPr>
    <w:sdtContent>
      <w:p w14:paraId="0CF1958C" w14:textId="77777777" w:rsidR="00266B94" w:rsidRDefault="003461E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B02D4CE" w14:textId="77777777" w:rsidR="00266B94" w:rsidRDefault="00266B9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076A" w14:textId="77777777" w:rsidR="00266B94" w:rsidRDefault="003461EE" w:rsidP="006B31B2">
    <w:pPr>
      <w:pStyle w:val="Fuzeile"/>
      <w:jc w:val="right"/>
    </w:pPr>
    <w:r>
      <w:t>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5CCF" w14:textId="77777777" w:rsidR="00266B94" w:rsidRDefault="003461EE">
    <w:pPr>
      <w:pStyle w:val="Fuzeile"/>
      <w:jc w:val="right"/>
    </w:pPr>
    <w: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DDE3" w14:textId="77777777" w:rsidR="003849F1" w:rsidRDefault="003849F1">
      <w:pPr>
        <w:spacing w:after="0" w:line="240" w:lineRule="auto"/>
      </w:pPr>
      <w:r>
        <w:separator/>
      </w:r>
    </w:p>
  </w:footnote>
  <w:footnote w:type="continuationSeparator" w:id="0">
    <w:p w14:paraId="40938098" w14:textId="77777777" w:rsidR="003849F1" w:rsidRDefault="003849F1">
      <w:pPr>
        <w:spacing w:after="0" w:line="240" w:lineRule="auto"/>
      </w:pPr>
      <w:r>
        <w:continuationSeparator/>
      </w:r>
    </w:p>
  </w:footnote>
  <w:footnote w:id="1">
    <w:p w14:paraId="5532C8CF" w14:textId="77777777" w:rsidR="00266B94" w:rsidRDefault="003461EE">
      <w:pPr>
        <w:pStyle w:val="Funotentext"/>
      </w:pPr>
      <w:r>
        <w:rPr>
          <w:rStyle w:val="Funotenzeichen"/>
        </w:rPr>
        <w:footnoteRef/>
      </w:r>
      <w:r>
        <w:t xml:space="preserve"> Bei Änderungen informiere ich umgehend die geschäftsführende Leitung des CIDAS.</w:t>
      </w:r>
    </w:p>
  </w:footnote>
  <w:footnote w:id="2">
    <w:p w14:paraId="184E8C5C" w14:textId="77777777" w:rsidR="00266B94" w:rsidRDefault="00266B94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97EB" w14:textId="767F267D" w:rsidR="00266B94" w:rsidRDefault="00693768">
    <w:pPr>
      <w:pStyle w:val="Kopfzeile"/>
      <w:jc w:val="right"/>
      <w:rPr>
        <w:rFonts w:ascii="Arial" w:hAnsi="Arial" w:cs="Arial"/>
        <w:bCs/>
        <w:color w:val="2E74B5"/>
        <w:sz w:val="28"/>
        <w:szCs w:val="28"/>
        <w:lang w:eastAsia="de-DE"/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F47430" wp14:editId="41569AF3">
          <wp:simplePos x="0" y="0"/>
          <wp:positionH relativeFrom="column">
            <wp:posOffset>65406</wp:posOffset>
          </wp:positionH>
          <wp:positionV relativeFrom="paragraph">
            <wp:posOffset>34011</wp:posOffset>
          </wp:positionV>
          <wp:extent cx="2966720" cy="527964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5542" cy="541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801">
      <w:rPr>
        <w:rFonts w:ascii="Arial" w:hAnsi="Arial" w:cs="Arial"/>
        <w:bCs/>
        <w:color w:val="2E74B5"/>
        <w:sz w:val="28"/>
        <w:szCs w:val="28"/>
        <w:lang w:eastAsia="de-DE"/>
        <w14:textOutline w14:w="0" w14:cap="flat" w14:cmpd="sng" w14:algn="ctr">
          <w14:noFill/>
          <w14:prstDash w14:val="solid"/>
          <w14:round/>
        </w14:textOutline>
      </w:rPr>
      <w:t xml:space="preserve">                      </w:t>
    </w:r>
    <w:r w:rsidR="0067790B">
      <w:rPr>
        <w:rFonts w:ascii="Arial" w:hAnsi="Arial" w:cs="Arial"/>
        <w:bCs/>
        <w:noProof/>
        <w:color w:val="2E74B5"/>
        <w:sz w:val="28"/>
        <w:szCs w:val="28"/>
        <w:lang w:eastAsia="de-DE"/>
      </w:rPr>
      <w:drawing>
        <wp:inline distT="0" distB="0" distL="0" distR="0" wp14:anchorId="79F38A57" wp14:editId="1890EE08">
          <wp:extent cx="1529080" cy="643113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IDAS_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003" cy="660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B95"/>
    <w:multiLevelType w:val="hybridMultilevel"/>
    <w:tmpl w:val="6DF6FCB8"/>
    <w:lvl w:ilvl="0" w:tplc="CAD009A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728D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EB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B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C5E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64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07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3F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A6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56F"/>
    <w:multiLevelType w:val="hybridMultilevel"/>
    <w:tmpl w:val="E8D4BC80"/>
    <w:lvl w:ilvl="0" w:tplc="FE7430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F1E69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0B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E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41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A6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0F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E4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22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83A81"/>
    <w:multiLevelType w:val="hybridMultilevel"/>
    <w:tmpl w:val="59CE878C"/>
    <w:lvl w:ilvl="0" w:tplc="8828F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BEDECE">
      <w:start w:val="1"/>
      <w:numFmt w:val="lowerLetter"/>
      <w:lvlText w:val="%2."/>
      <w:lvlJc w:val="left"/>
      <w:pPr>
        <w:ind w:left="1440" w:hanging="360"/>
      </w:pPr>
    </w:lvl>
    <w:lvl w:ilvl="2" w:tplc="041632D4">
      <w:start w:val="1"/>
      <w:numFmt w:val="lowerRoman"/>
      <w:lvlText w:val="%3."/>
      <w:lvlJc w:val="right"/>
      <w:pPr>
        <w:ind w:left="2160" w:hanging="180"/>
      </w:pPr>
    </w:lvl>
    <w:lvl w:ilvl="3" w:tplc="421EDAF2">
      <w:start w:val="1"/>
      <w:numFmt w:val="decimal"/>
      <w:lvlText w:val="%4."/>
      <w:lvlJc w:val="left"/>
      <w:pPr>
        <w:ind w:left="2880" w:hanging="360"/>
      </w:pPr>
    </w:lvl>
    <w:lvl w:ilvl="4" w:tplc="F4782CB6">
      <w:start w:val="1"/>
      <w:numFmt w:val="lowerLetter"/>
      <w:lvlText w:val="%5."/>
      <w:lvlJc w:val="left"/>
      <w:pPr>
        <w:ind w:left="3600" w:hanging="360"/>
      </w:pPr>
    </w:lvl>
    <w:lvl w:ilvl="5" w:tplc="B3AC8162">
      <w:start w:val="1"/>
      <w:numFmt w:val="lowerRoman"/>
      <w:lvlText w:val="%6."/>
      <w:lvlJc w:val="right"/>
      <w:pPr>
        <w:ind w:left="4320" w:hanging="180"/>
      </w:pPr>
    </w:lvl>
    <w:lvl w:ilvl="6" w:tplc="0C3E0B30">
      <w:start w:val="1"/>
      <w:numFmt w:val="decimal"/>
      <w:lvlText w:val="%7."/>
      <w:lvlJc w:val="left"/>
      <w:pPr>
        <w:ind w:left="5040" w:hanging="360"/>
      </w:pPr>
    </w:lvl>
    <w:lvl w:ilvl="7" w:tplc="8E8AD2E8">
      <w:start w:val="1"/>
      <w:numFmt w:val="lowerLetter"/>
      <w:lvlText w:val="%8."/>
      <w:lvlJc w:val="left"/>
      <w:pPr>
        <w:ind w:left="5760" w:hanging="360"/>
      </w:pPr>
    </w:lvl>
    <w:lvl w:ilvl="8" w:tplc="92CACC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3BC8"/>
    <w:multiLevelType w:val="hybridMultilevel"/>
    <w:tmpl w:val="4878A5B4"/>
    <w:lvl w:ilvl="0" w:tplc="5EA450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ADFAC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8E8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23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0D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E8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08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5E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48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C2497"/>
    <w:multiLevelType w:val="hybridMultilevel"/>
    <w:tmpl w:val="EDA4516E"/>
    <w:lvl w:ilvl="0" w:tplc="6C3E0C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5CA46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C9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28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24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CE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26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83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C6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692C"/>
    <w:multiLevelType w:val="hybridMultilevel"/>
    <w:tmpl w:val="1EDC2648"/>
    <w:lvl w:ilvl="0" w:tplc="EA100E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DBC3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FCD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87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0F3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7CC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E6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EFA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23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441EA"/>
    <w:multiLevelType w:val="hybridMultilevel"/>
    <w:tmpl w:val="EF66C9CA"/>
    <w:lvl w:ilvl="0" w:tplc="C67C226A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  <w:color w:val="FF0000"/>
      </w:rPr>
    </w:lvl>
    <w:lvl w:ilvl="1" w:tplc="8BAEF75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14E539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ECCC3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E36A1A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214CC2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3A6B1A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DEC057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36EF8C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8470741">
    <w:abstractNumId w:val="2"/>
  </w:num>
  <w:num w:numId="2" w16cid:durableId="442919076">
    <w:abstractNumId w:val="4"/>
  </w:num>
  <w:num w:numId="3" w16cid:durableId="880827547">
    <w:abstractNumId w:val="0"/>
  </w:num>
  <w:num w:numId="4" w16cid:durableId="195430784">
    <w:abstractNumId w:val="3"/>
  </w:num>
  <w:num w:numId="5" w16cid:durableId="1864904551">
    <w:abstractNumId w:val="1"/>
  </w:num>
  <w:num w:numId="6" w16cid:durableId="553008880">
    <w:abstractNumId w:val="5"/>
  </w:num>
  <w:num w:numId="7" w16cid:durableId="1559512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94"/>
    <w:rsid w:val="000F6041"/>
    <w:rsid w:val="00266B94"/>
    <w:rsid w:val="0028696B"/>
    <w:rsid w:val="00291CB4"/>
    <w:rsid w:val="002D2F95"/>
    <w:rsid w:val="002F5618"/>
    <w:rsid w:val="00303801"/>
    <w:rsid w:val="003461EE"/>
    <w:rsid w:val="0036747F"/>
    <w:rsid w:val="003849F1"/>
    <w:rsid w:val="00403FAF"/>
    <w:rsid w:val="00415F04"/>
    <w:rsid w:val="00432B99"/>
    <w:rsid w:val="004A17D5"/>
    <w:rsid w:val="004A4AEB"/>
    <w:rsid w:val="0067790B"/>
    <w:rsid w:val="00693768"/>
    <w:rsid w:val="006B31B2"/>
    <w:rsid w:val="00822ABA"/>
    <w:rsid w:val="00835FDE"/>
    <w:rsid w:val="00855C92"/>
    <w:rsid w:val="0094270D"/>
    <w:rsid w:val="009C296E"/>
    <w:rsid w:val="00AA1C77"/>
    <w:rsid w:val="00B81B0E"/>
    <w:rsid w:val="00C6027F"/>
    <w:rsid w:val="00CD1DBB"/>
    <w:rsid w:val="00D72F8B"/>
    <w:rsid w:val="00D85C83"/>
    <w:rsid w:val="00DF14CA"/>
    <w:rsid w:val="00E016E9"/>
    <w:rsid w:val="00EA0957"/>
    <w:rsid w:val="00F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0D15"/>
  <w15:docId w15:val="{9C7B8E03-600F-C741-8535-5A359580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after="200" w:line="276" w:lineRule="auto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widowControl/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widowControl/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widowControl/>
      <w:spacing w:after="160" w:line="259" w:lineRule="auto"/>
      <w:ind w:left="720"/>
      <w:contextualSpacing/>
    </w:pPr>
    <w:rPr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widowControl/>
      <w:spacing w:after="0" w:line="240" w:lineRule="auto"/>
    </w:pPr>
    <w:rPr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widowControl/>
      <w:spacing w:after="0" w:line="240" w:lineRule="auto"/>
    </w:pPr>
    <w:rPr>
      <w:rFonts w:ascii="Segoe UI" w:hAnsi="Segoe UI" w:cs="Segoe UI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US"/>
    </w:rPr>
  </w:style>
  <w:style w:type="character" w:customStyle="1" w:styleId="docdata">
    <w:name w:val="docdata"/>
    <w:basedOn w:val="Absatz-Standardschriftart"/>
  </w:style>
  <w:style w:type="character" w:customStyle="1" w:styleId="apple-converted-space">
    <w:name w:val="apple-converted-space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Georg-August-Universität Göttingen</Company>
  <LinksUpToDate>false</LinksUpToDate>
  <CharactersWithSpaces>2098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Matthias, Isabelle</cp:lastModifiedBy>
  <cp:revision>9</cp:revision>
  <dcterms:created xsi:type="dcterms:W3CDTF">2020-07-12T13:48:00Z</dcterms:created>
  <dcterms:modified xsi:type="dcterms:W3CDTF">2023-02-15T14:04:00Z</dcterms:modified>
  <cp:category/>
</cp:coreProperties>
</file>