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48" w:rsidRDefault="008C3548" w:rsidP="006432D8">
      <w:pPr>
        <w:pStyle w:val="berschrift1"/>
        <w:jc w:val="both"/>
      </w:pPr>
      <w:bookmarkStart w:id="0" w:name="_Toc445811205"/>
      <w:bookmarkStart w:id="1" w:name="_GoBack"/>
      <w:bookmarkEnd w:id="1"/>
      <w:r w:rsidRPr="00C429CB">
        <w:t>Checkliste zum Schlüsselkompetenzangebot einer Einrichtung/Fakultät</w:t>
      </w:r>
      <w:bookmarkEnd w:id="0"/>
    </w:p>
    <w:p w:rsidR="006432D8" w:rsidRPr="006432D8" w:rsidRDefault="006432D8" w:rsidP="006432D8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8C3548" w:rsidRPr="00CB7420" w:rsidTr="006432D8">
        <w:trPr>
          <w:cantSplit/>
        </w:trPr>
        <w:tc>
          <w:tcPr>
            <w:tcW w:w="9212" w:type="dxa"/>
          </w:tcPr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Das Schlüsselkompetenzangebot ist:</w:t>
            </w: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fachspezifisch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fachübergreifend</w:t>
            </w: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Das Angebot orientiert sich:</w:t>
            </w: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an den fachlichen Berufsfeldern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an akademischen Berufen allgemein</w:t>
            </w:r>
          </w:p>
        </w:tc>
      </w:tr>
      <w:tr w:rsidR="008C3548" w:rsidRPr="00CB7420" w:rsidTr="006432D8">
        <w:trPr>
          <w:cantSplit/>
        </w:trPr>
        <w:tc>
          <w:tcPr>
            <w:tcW w:w="9212" w:type="dxa"/>
          </w:tcPr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 xml:space="preserve">Das Schlüsselkompetenzangebot bietet eine Praxis- und Anwendungsorientierung: 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nein </w:t>
            </w: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für das Studium </w:t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tab/>
            </w:r>
            <w:r w:rsidRPr="00CB74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B7420">
              <w:rPr>
                <w:rFonts w:ascii="Arial" w:hAnsi="Arial" w:cs="Arial"/>
                <w:sz w:val="20"/>
                <w:szCs w:val="20"/>
              </w:rPr>
              <w:t xml:space="preserve"> für den Beruf</w:t>
            </w:r>
          </w:p>
        </w:tc>
      </w:tr>
      <w:tr w:rsidR="008C3548" w:rsidRPr="00CB7420" w:rsidTr="006432D8">
        <w:trPr>
          <w:cantSplit/>
        </w:trPr>
        <w:tc>
          <w:tcPr>
            <w:tcW w:w="9212" w:type="dxa"/>
          </w:tcPr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Wie erfolgt ein quantitativer Abgleich des Angebots an Schlüsselkompetenzen mit dem Bedarf?</w:t>
            </w: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548" w:rsidRPr="00CB7420" w:rsidTr="006432D8">
        <w:trPr>
          <w:cantSplit/>
        </w:trPr>
        <w:tc>
          <w:tcPr>
            <w:tcW w:w="9212" w:type="dxa"/>
          </w:tcPr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Wie erfolgt eine qualitative Überprüfung des Angebots?</w:t>
            </w: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tabs>
                <w:tab w:val="left" w:pos="7443"/>
                <w:tab w:val="left" w:pos="8222"/>
              </w:tabs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548" w:rsidRPr="00CB7420" w:rsidTr="006432D8">
        <w:trPr>
          <w:cantSplit/>
        </w:trPr>
        <w:tc>
          <w:tcPr>
            <w:tcW w:w="9212" w:type="dxa"/>
          </w:tcPr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Wie fließen die Ergebnisse der Evaluationen in die Weiterentwicklung des Angebots an Schlüsselkompetenzen ein</w:t>
            </w:r>
            <w:proofErr w:type="gramStart"/>
            <w:r w:rsidRPr="00CB7420">
              <w:rPr>
                <w:rFonts w:ascii="Arial" w:hAnsi="Arial" w:cs="Arial"/>
                <w:sz w:val="20"/>
                <w:szCs w:val="20"/>
              </w:rPr>
              <w:t>?:</w:t>
            </w:r>
            <w:proofErr w:type="gramEnd"/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548" w:rsidRPr="00CB7420" w:rsidTr="006432D8">
        <w:trPr>
          <w:cantSplit/>
        </w:trPr>
        <w:tc>
          <w:tcPr>
            <w:tcW w:w="9212" w:type="dxa"/>
          </w:tcPr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Welche Möglichkeiten der Fortbildung der Lehrkräfte werden angeboten:</w:t>
            </w: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D8" w:rsidRPr="00CB7420" w:rsidRDefault="006432D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32D8" w:rsidRDefault="006432D8">
      <w:r>
        <w:br w:type="page"/>
      </w:r>
    </w:p>
    <w:p w:rsidR="006432D8" w:rsidRDefault="006432D8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8C3548" w:rsidRPr="00CB7420" w:rsidTr="006432D8">
        <w:trPr>
          <w:cantSplit/>
        </w:trPr>
        <w:tc>
          <w:tcPr>
            <w:tcW w:w="9212" w:type="dxa"/>
          </w:tcPr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Wie fließen die Ergebnisse der Absolventenbefragungen in die Weiterentwicklung des Angebots an Schlüsselkompetenzen ein</w:t>
            </w:r>
            <w:proofErr w:type="gramStart"/>
            <w:r w:rsidRPr="00CB7420">
              <w:rPr>
                <w:rFonts w:ascii="Arial" w:hAnsi="Arial" w:cs="Arial"/>
                <w:sz w:val="20"/>
                <w:szCs w:val="20"/>
              </w:rPr>
              <w:t>?:</w:t>
            </w:r>
            <w:proofErr w:type="gramEnd"/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D8" w:rsidRDefault="006432D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D8" w:rsidRDefault="006432D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D8" w:rsidRPr="00CB7420" w:rsidRDefault="006432D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548" w:rsidRPr="00CB7420" w:rsidTr="006432D8">
        <w:trPr>
          <w:cantSplit/>
        </w:trPr>
        <w:tc>
          <w:tcPr>
            <w:tcW w:w="9212" w:type="dxa"/>
          </w:tcPr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420">
              <w:rPr>
                <w:rFonts w:ascii="Arial" w:hAnsi="Arial" w:cs="Arial"/>
                <w:sz w:val="20"/>
                <w:szCs w:val="20"/>
              </w:rPr>
              <w:t>Wie fließen die Ergebnisse von Arbeitgeberbefragungen in die Weiterentwicklung des Angebots an Schlüsselkompetenzen ein</w:t>
            </w:r>
            <w:proofErr w:type="gramStart"/>
            <w:r w:rsidRPr="00CB7420">
              <w:rPr>
                <w:rFonts w:ascii="Arial" w:hAnsi="Arial" w:cs="Arial"/>
                <w:sz w:val="20"/>
                <w:szCs w:val="20"/>
              </w:rPr>
              <w:t>?:</w:t>
            </w:r>
            <w:proofErr w:type="gramEnd"/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D8" w:rsidRDefault="006432D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D8" w:rsidRDefault="006432D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2D8" w:rsidRPr="00CB7420" w:rsidRDefault="006432D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548" w:rsidRPr="00CB7420" w:rsidRDefault="008C3548" w:rsidP="00412B5C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2638" w:rsidRDefault="004F2638" w:rsidP="006432D8">
      <w:pPr>
        <w:pStyle w:val="berschrift1"/>
        <w:jc w:val="both"/>
      </w:pPr>
    </w:p>
    <w:sectPr w:rsidR="004F2638" w:rsidSect="00904FD9">
      <w:headerReference w:type="default" r:id="rId8"/>
      <w:footerReference w:type="default" r:id="rId9"/>
      <w:headerReference w:type="first" r:id="rId10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A5" w:rsidRDefault="003F71A5">
      <w:pPr>
        <w:spacing w:after="0" w:line="240" w:lineRule="auto"/>
      </w:pPr>
      <w:r>
        <w:separator/>
      </w:r>
    </w:p>
  </w:endnote>
  <w:endnote w:type="continuationSeparator" w:id="0">
    <w:p w:rsidR="003F71A5" w:rsidRDefault="003F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157"/>
      <w:docPartObj>
        <w:docPartGallery w:val="Page Numbers (Bottom of Page)"/>
        <w:docPartUnique/>
      </w:docPartObj>
    </w:sdtPr>
    <w:sdtEndPr/>
    <w:sdtContent>
      <w:p w:rsidR="004B0CE8" w:rsidRDefault="008C3548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CE8" w:rsidRDefault="003F71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A5" w:rsidRDefault="003F71A5">
      <w:pPr>
        <w:spacing w:after="0" w:line="240" w:lineRule="auto"/>
      </w:pPr>
      <w:r>
        <w:separator/>
      </w:r>
    </w:p>
  </w:footnote>
  <w:footnote w:type="continuationSeparator" w:id="0">
    <w:p w:rsidR="003F71A5" w:rsidRDefault="003F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2D8" w:rsidRDefault="006432D8">
    <w:pPr>
      <w:pStyle w:val="Kopfzeile"/>
    </w:pPr>
    <w:r>
      <w:rPr>
        <w:noProof/>
        <w:lang w:eastAsia="de-DE"/>
      </w:rPr>
      <w:drawing>
        <wp:inline distT="0" distB="0" distL="0" distR="0" wp14:anchorId="68E6D907" wp14:editId="7B20C798">
          <wp:extent cx="3550920" cy="664210"/>
          <wp:effectExtent l="0" t="0" r="0" b="2540"/>
          <wp:docPr id="1" name="Grafik 1" descr="Q:\Arbeitsorganisation\Briefköpfe\Uni Goettingen - Logo 4c RGB - 6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Q:\Arbeitsorganisation\Briefköpfe\Uni Goettingen - Logo 4c RGB - 6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E8" w:rsidRDefault="006432D8">
    <w:pPr>
      <w:pStyle w:val="Kopfzeile"/>
    </w:pPr>
    <w:r>
      <w:rPr>
        <w:noProof/>
        <w:lang w:eastAsia="de-DE"/>
      </w:rPr>
      <w:drawing>
        <wp:inline distT="0" distB="0" distL="0" distR="0" wp14:anchorId="335C0F9B" wp14:editId="4E35A654">
          <wp:extent cx="3550920" cy="664210"/>
          <wp:effectExtent l="0" t="0" r="0" b="2540"/>
          <wp:docPr id="4" name="Grafik 4" descr="Q:\Arbeitsorganisation\Briefköpfe\Uni Goettingen - Logo 4c RGB - 6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Q:\Arbeitsorganisation\Briefköpfe\Uni Goettingen - Logo 4c RGB - 6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8D3"/>
    <w:multiLevelType w:val="multilevel"/>
    <w:tmpl w:val="E3027CA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48"/>
    <w:rsid w:val="000077D7"/>
    <w:rsid w:val="00015678"/>
    <w:rsid w:val="00017151"/>
    <w:rsid w:val="00017EF6"/>
    <w:rsid w:val="00020D94"/>
    <w:rsid w:val="00024BB9"/>
    <w:rsid w:val="00030C59"/>
    <w:rsid w:val="000420C5"/>
    <w:rsid w:val="00046E93"/>
    <w:rsid w:val="00064555"/>
    <w:rsid w:val="00096949"/>
    <w:rsid w:val="000A1231"/>
    <w:rsid w:val="000A6071"/>
    <w:rsid w:val="000E34BC"/>
    <w:rsid w:val="00147AD1"/>
    <w:rsid w:val="00152B15"/>
    <w:rsid w:val="001729EB"/>
    <w:rsid w:val="0017562C"/>
    <w:rsid w:val="001917C5"/>
    <w:rsid w:val="0019224B"/>
    <w:rsid w:val="001A6ECE"/>
    <w:rsid w:val="001B7612"/>
    <w:rsid w:val="001D3C89"/>
    <w:rsid w:val="001F0B5C"/>
    <w:rsid w:val="0023687C"/>
    <w:rsid w:val="00243B61"/>
    <w:rsid w:val="00246A0F"/>
    <w:rsid w:val="0025662F"/>
    <w:rsid w:val="00277BBF"/>
    <w:rsid w:val="00280A6B"/>
    <w:rsid w:val="002B5399"/>
    <w:rsid w:val="002D1126"/>
    <w:rsid w:val="002D3282"/>
    <w:rsid w:val="002D3600"/>
    <w:rsid w:val="002E3CCE"/>
    <w:rsid w:val="002E41FE"/>
    <w:rsid w:val="002E5C90"/>
    <w:rsid w:val="002F06CD"/>
    <w:rsid w:val="003011FC"/>
    <w:rsid w:val="003117EB"/>
    <w:rsid w:val="00347EA8"/>
    <w:rsid w:val="003526B8"/>
    <w:rsid w:val="00365A7F"/>
    <w:rsid w:val="0036633B"/>
    <w:rsid w:val="00371B08"/>
    <w:rsid w:val="00375C55"/>
    <w:rsid w:val="00381ABF"/>
    <w:rsid w:val="00391C73"/>
    <w:rsid w:val="00393DCA"/>
    <w:rsid w:val="00397132"/>
    <w:rsid w:val="003A3123"/>
    <w:rsid w:val="003B6A60"/>
    <w:rsid w:val="003B755F"/>
    <w:rsid w:val="003C105E"/>
    <w:rsid w:val="003C50D2"/>
    <w:rsid w:val="003D241A"/>
    <w:rsid w:val="003E0F59"/>
    <w:rsid w:val="003F71A5"/>
    <w:rsid w:val="003F7DD6"/>
    <w:rsid w:val="0041015C"/>
    <w:rsid w:val="00422A8C"/>
    <w:rsid w:val="00423841"/>
    <w:rsid w:val="00424ACD"/>
    <w:rsid w:val="004406A7"/>
    <w:rsid w:val="004415DA"/>
    <w:rsid w:val="00483746"/>
    <w:rsid w:val="004872FE"/>
    <w:rsid w:val="00492A8F"/>
    <w:rsid w:val="004944E9"/>
    <w:rsid w:val="004A0D77"/>
    <w:rsid w:val="004C3029"/>
    <w:rsid w:val="004D3664"/>
    <w:rsid w:val="004E29BB"/>
    <w:rsid w:val="004E750C"/>
    <w:rsid w:val="004F2638"/>
    <w:rsid w:val="005228C1"/>
    <w:rsid w:val="00527732"/>
    <w:rsid w:val="00552FFC"/>
    <w:rsid w:val="00556935"/>
    <w:rsid w:val="0056603A"/>
    <w:rsid w:val="00576437"/>
    <w:rsid w:val="005C20A4"/>
    <w:rsid w:val="005C7096"/>
    <w:rsid w:val="005E5E9C"/>
    <w:rsid w:val="005F12FD"/>
    <w:rsid w:val="0060170D"/>
    <w:rsid w:val="006432D8"/>
    <w:rsid w:val="00664459"/>
    <w:rsid w:val="0066494E"/>
    <w:rsid w:val="00675356"/>
    <w:rsid w:val="006D3760"/>
    <w:rsid w:val="006D529F"/>
    <w:rsid w:val="006E59CF"/>
    <w:rsid w:val="006F4177"/>
    <w:rsid w:val="00701F9E"/>
    <w:rsid w:val="007200AF"/>
    <w:rsid w:val="00720E3E"/>
    <w:rsid w:val="00721798"/>
    <w:rsid w:val="007251EF"/>
    <w:rsid w:val="00727C02"/>
    <w:rsid w:val="00731374"/>
    <w:rsid w:val="007324E5"/>
    <w:rsid w:val="00762946"/>
    <w:rsid w:val="00765938"/>
    <w:rsid w:val="007668F6"/>
    <w:rsid w:val="007737BE"/>
    <w:rsid w:val="00774909"/>
    <w:rsid w:val="007879E8"/>
    <w:rsid w:val="007C41BC"/>
    <w:rsid w:val="007E3F91"/>
    <w:rsid w:val="00813FB7"/>
    <w:rsid w:val="00842C70"/>
    <w:rsid w:val="008522A8"/>
    <w:rsid w:val="008628ED"/>
    <w:rsid w:val="00880B3B"/>
    <w:rsid w:val="008C3548"/>
    <w:rsid w:val="008E2C81"/>
    <w:rsid w:val="008F06C8"/>
    <w:rsid w:val="008F567D"/>
    <w:rsid w:val="00903824"/>
    <w:rsid w:val="00920E2B"/>
    <w:rsid w:val="00945C34"/>
    <w:rsid w:val="00950E8E"/>
    <w:rsid w:val="00964F8E"/>
    <w:rsid w:val="0096728F"/>
    <w:rsid w:val="00971F44"/>
    <w:rsid w:val="00990A7B"/>
    <w:rsid w:val="00995034"/>
    <w:rsid w:val="009A1F68"/>
    <w:rsid w:val="009B1428"/>
    <w:rsid w:val="009B71E6"/>
    <w:rsid w:val="009C341D"/>
    <w:rsid w:val="009E406E"/>
    <w:rsid w:val="009E793B"/>
    <w:rsid w:val="00A0730E"/>
    <w:rsid w:val="00A32EF0"/>
    <w:rsid w:val="00A37767"/>
    <w:rsid w:val="00A42A6B"/>
    <w:rsid w:val="00A51514"/>
    <w:rsid w:val="00A6672D"/>
    <w:rsid w:val="00A800BE"/>
    <w:rsid w:val="00A95012"/>
    <w:rsid w:val="00A95E28"/>
    <w:rsid w:val="00A9687B"/>
    <w:rsid w:val="00AB5A70"/>
    <w:rsid w:val="00AB6D32"/>
    <w:rsid w:val="00AD1AE8"/>
    <w:rsid w:val="00AD4445"/>
    <w:rsid w:val="00AE002F"/>
    <w:rsid w:val="00AF3FEF"/>
    <w:rsid w:val="00B02F6B"/>
    <w:rsid w:val="00B07351"/>
    <w:rsid w:val="00B25B5E"/>
    <w:rsid w:val="00B315EF"/>
    <w:rsid w:val="00B45772"/>
    <w:rsid w:val="00B87B1B"/>
    <w:rsid w:val="00BA1977"/>
    <w:rsid w:val="00BB1B0C"/>
    <w:rsid w:val="00BC3BA5"/>
    <w:rsid w:val="00BC7616"/>
    <w:rsid w:val="00BD54BE"/>
    <w:rsid w:val="00BD5CB3"/>
    <w:rsid w:val="00BE1C79"/>
    <w:rsid w:val="00C04323"/>
    <w:rsid w:val="00C258AF"/>
    <w:rsid w:val="00C30F32"/>
    <w:rsid w:val="00C51822"/>
    <w:rsid w:val="00C64C8A"/>
    <w:rsid w:val="00C673E3"/>
    <w:rsid w:val="00C7305E"/>
    <w:rsid w:val="00C743F0"/>
    <w:rsid w:val="00C76041"/>
    <w:rsid w:val="00C86876"/>
    <w:rsid w:val="00C92925"/>
    <w:rsid w:val="00C96601"/>
    <w:rsid w:val="00CA6AD9"/>
    <w:rsid w:val="00CB3411"/>
    <w:rsid w:val="00CB6F64"/>
    <w:rsid w:val="00CC1D3F"/>
    <w:rsid w:val="00CC56D0"/>
    <w:rsid w:val="00CF2765"/>
    <w:rsid w:val="00CF5E8B"/>
    <w:rsid w:val="00D07BAF"/>
    <w:rsid w:val="00D223EE"/>
    <w:rsid w:val="00D35C44"/>
    <w:rsid w:val="00D41BCE"/>
    <w:rsid w:val="00D579CB"/>
    <w:rsid w:val="00DA726A"/>
    <w:rsid w:val="00DC6D5B"/>
    <w:rsid w:val="00DD00A7"/>
    <w:rsid w:val="00DD3496"/>
    <w:rsid w:val="00DD48EF"/>
    <w:rsid w:val="00DD685B"/>
    <w:rsid w:val="00DE2987"/>
    <w:rsid w:val="00E12EDA"/>
    <w:rsid w:val="00E15A04"/>
    <w:rsid w:val="00E17148"/>
    <w:rsid w:val="00E35D6F"/>
    <w:rsid w:val="00E40ACE"/>
    <w:rsid w:val="00E52F1F"/>
    <w:rsid w:val="00E63B3D"/>
    <w:rsid w:val="00EB2305"/>
    <w:rsid w:val="00EB62C4"/>
    <w:rsid w:val="00EC7D0F"/>
    <w:rsid w:val="00F52A83"/>
    <w:rsid w:val="00F6589E"/>
    <w:rsid w:val="00F94A73"/>
    <w:rsid w:val="00F95580"/>
    <w:rsid w:val="00FB168C"/>
    <w:rsid w:val="00FD40AB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548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3548"/>
    <w:pPr>
      <w:keepNext/>
      <w:keepLines/>
      <w:spacing w:before="480" w:after="0" w:line="30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3548"/>
    <w:rPr>
      <w:rFonts w:ascii="Arial" w:eastAsiaTheme="majorEastAsia" w:hAnsi="Arial" w:cstheme="majorBidi"/>
      <w:b/>
      <w:bCs/>
      <w:sz w:val="24"/>
      <w:szCs w:val="28"/>
    </w:rPr>
  </w:style>
  <w:style w:type="paragraph" w:styleId="Kopfzeile">
    <w:name w:val="header"/>
    <w:basedOn w:val="Standard"/>
    <w:link w:val="KopfzeileZchn"/>
    <w:unhideWhenUsed/>
    <w:rsid w:val="008C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C3548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C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548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8C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2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548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3548"/>
    <w:pPr>
      <w:keepNext/>
      <w:keepLines/>
      <w:spacing w:before="480" w:after="0" w:line="30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3548"/>
    <w:rPr>
      <w:rFonts w:ascii="Arial" w:eastAsiaTheme="majorEastAsia" w:hAnsi="Arial" w:cstheme="majorBidi"/>
      <w:b/>
      <w:bCs/>
      <w:sz w:val="24"/>
      <w:szCs w:val="28"/>
    </w:rPr>
  </w:style>
  <w:style w:type="paragraph" w:styleId="Kopfzeile">
    <w:name w:val="header"/>
    <w:basedOn w:val="Standard"/>
    <w:link w:val="KopfzeileZchn"/>
    <w:unhideWhenUsed/>
    <w:rsid w:val="008C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C3548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C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548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8C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2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Faust, Claudia (ZVW)</dc:creator>
  <cp:lastModifiedBy>Glinkowski, Justyna (ZVW)</cp:lastModifiedBy>
  <cp:revision>2</cp:revision>
  <dcterms:created xsi:type="dcterms:W3CDTF">2016-10-05T13:04:00Z</dcterms:created>
  <dcterms:modified xsi:type="dcterms:W3CDTF">2016-10-05T13:04:00Z</dcterms:modified>
</cp:coreProperties>
</file>